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BE3F5" w14:textId="77777777" w:rsidR="00A103AE" w:rsidRDefault="00A103AE" w:rsidP="00911836">
      <w:pPr>
        <w:pStyle w:val="BodyText"/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14:paraId="4CD60075" w14:textId="77777777" w:rsidR="00A103AE" w:rsidRDefault="00A103AE" w:rsidP="00911836">
      <w:pPr>
        <w:pStyle w:val="BodyText"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CE54F54" w14:textId="051389BE" w:rsidR="00E60595" w:rsidRPr="00911836" w:rsidRDefault="00E60595" w:rsidP="00A818A8">
      <w:pPr>
        <w:pStyle w:val="BodyText"/>
        <w:spacing w:after="0"/>
        <w:rPr>
          <w:rFonts w:ascii="Times New Roman" w:hAnsi="Times New Roman" w:cs="Times New Roman"/>
          <w:b/>
        </w:rPr>
      </w:pPr>
      <w:r w:rsidRPr="00911836">
        <w:rPr>
          <w:rFonts w:ascii="Times New Roman" w:hAnsi="Times New Roman" w:cs="Times New Roman"/>
          <w:b/>
        </w:rPr>
        <w:t>L</w:t>
      </w:r>
      <w:r w:rsidR="005138DA">
        <w:rPr>
          <w:rFonts w:ascii="Times New Roman" w:hAnsi="Times New Roman" w:cs="Times New Roman"/>
          <w:b/>
        </w:rPr>
        <w:t>eila Guerrer</w:t>
      </w:r>
      <w:r w:rsidR="004443DE">
        <w:rPr>
          <w:rFonts w:ascii="Times New Roman" w:hAnsi="Times New Roman" w:cs="Times New Roman"/>
          <w:b/>
        </w:rPr>
        <w:t>o</w:t>
      </w:r>
    </w:p>
    <w:p w14:paraId="64212F57" w14:textId="4455BB45" w:rsidR="00E60595" w:rsidRPr="00911836" w:rsidRDefault="00E60595" w:rsidP="00A818A8">
      <w:pPr>
        <w:pStyle w:val="BodyText"/>
        <w:spacing w:after="0"/>
        <w:rPr>
          <w:rFonts w:ascii="Times New Roman" w:hAnsi="Times New Roman" w:cs="Times New Roman"/>
          <w:b/>
        </w:rPr>
      </w:pPr>
      <w:r w:rsidRPr="00911836">
        <w:rPr>
          <w:rFonts w:ascii="Times New Roman" w:hAnsi="Times New Roman" w:cs="Times New Roman"/>
          <w:b/>
        </w:rPr>
        <w:t>P</w:t>
      </w:r>
      <w:r w:rsidR="00911836">
        <w:rPr>
          <w:rFonts w:ascii="Times New Roman" w:hAnsi="Times New Roman" w:cs="Times New Roman"/>
          <w:b/>
        </w:rPr>
        <w:t xml:space="preserve">ublic </w:t>
      </w:r>
      <w:r w:rsidRPr="00911836">
        <w:rPr>
          <w:rFonts w:ascii="Times New Roman" w:hAnsi="Times New Roman" w:cs="Times New Roman"/>
          <w:b/>
        </w:rPr>
        <w:t>U</w:t>
      </w:r>
      <w:r w:rsidR="00911836">
        <w:rPr>
          <w:rFonts w:ascii="Times New Roman" w:hAnsi="Times New Roman" w:cs="Times New Roman"/>
          <w:b/>
        </w:rPr>
        <w:t xml:space="preserve">tility Commission of </w:t>
      </w:r>
      <w:r w:rsidRPr="00911836">
        <w:rPr>
          <w:rFonts w:ascii="Times New Roman" w:hAnsi="Times New Roman" w:cs="Times New Roman"/>
          <w:b/>
        </w:rPr>
        <w:t>T</w:t>
      </w:r>
      <w:r w:rsidR="00911836">
        <w:rPr>
          <w:rFonts w:ascii="Times New Roman" w:hAnsi="Times New Roman" w:cs="Times New Roman"/>
          <w:b/>
        </w:rPr>
        <w:t xml:space="preserve">exas </w:t>
      </w:r>
      <w:r w:rsidRPr="00911836">
        <w:rPr>
          <w:rFonts w:ascii="Times New Roman" w:hAnsi="Times New Roman" w:cs="Times New Roman"/>
          <w:b/>
        </w:rPr>
        <w:t>(PUC)</w:t>
      </w:r>
    </w:p>
    <w:p w14:paraId="68221709" w14:textId="509B2F82" w:rsidR="00E60595" w:rsidRDefault="00E60595" w:rsidP="00A818A8">
      <w:pPr>
        <w:pStyle w:val="BodyText"/>
        <w:spacing w:after="0"/>
        <w:rPr>
          <w:rFonts w:ascii="Times New Roman" w:hAnsi="Times New Roman" w:cs="Times New Roman"/>
          <w:b/>
        </w:rPr>
      </w:pPr>
      <w:r w:rsidRPr="00911836">
        <w:rPr>
          <w:rFonts w:ascii="Times New Roman" w:hAnsi="Times New Roman" w:cs="Times New Roman"/>
          <w:b/>
        </w:rPr>
        <w:t>L</w:t>
      </w:r>
      <w:r w:rsidR="00A818A8">
        <w:rPr>
          <w:rFonts w:ascii="Times New Roman" w:hAnsi="Times New Roman" w:cs="Times New Roman"/>
          <w:b/>
        </w:rPr>
        <w:t>ist of Previous Testimonies and Filings</w:t>
      </w:r>
    </w:p>
    <w:p w14:paraId="6C7A62D1" w14:textId="2E2DEEE7" w:rsidR="005138DA" w:rsidRDefault="005138DA" w:rsidP="00A818A8">
      <w:pPr>
        <w:pStyle w:val="BodyText"/>
        <w:spacing w:after="0"/>
        <w:rPr>
          <w:rFonts w:ascii="Times New Roman" w:hAnsi="Times New Roman" w:cs="Times New Roman"/>
          <w:b/>
        </w:rPr>
      </w:pPr>
    </w:p>
    <w:p w14:paraId="3332DAE0" w14:textId="1F167D2F" w:rsidR="005138DA" w:rsidRDefault="005138DA" w:rsidP="00A818A8">
      <w:pPr>
        <w:pStyle w:val="BodyText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Written Testimony</w:t>
      </w:r>
    </w:p>
    <w:p w14:paraId="3CCD2C45" w14:textId="231E14EA" w:rsidR="005138DA" w:rsidRPr="00911836" w:rsidRDefault="005138DA" w:rsidP="00A818A8">
      <w:pPr>
        <w:pStyle w:val="BodyText"/>
        <w:spacing w:after="0"/>
        <w:rPr>
          <w:rFonts w:ascii="Times New Roman" w:hAnsi="Times New Roman" w:cs="Times New Roman"/>
          <w:b/>
        </w:rPr>
      </w:pPr>
      <w:r w:rsidRPr="005138DA">
        <w:rPr>
          <w:rFonts w:ascii="Times New Roman" w:hAnsi="Times New Roman" w:cs="Times New Roman"/>
          <w:b/>
          <w:u w:val="single"/>
        </w:rPr>
        <w:t>Docket</w:t>
      </w:r>
      <w:r w:rsidRPr="005138DA"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756B7">
        <w:rPr>
          <w:rFonts w:ascii="Times New Roman" w:hAnsi="Times New Roman" w:cs="Times New Roman"/>
          <w:b/>
        </w:rPr>
        <w:tab/>
      </w:r>
      <w:r w:rsidRPr="005138DA">
        <w:rPr>
          <w:rFonts w:ascii="Times New Roman" w:hAnsi="Times New Roman" w:cs="Times New Roman"/>
          <w:b/>
          <w:u w:val="single"/>
        </w:rPr>
        <w:t>Company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517233">
        <w:rPr>
          <w:rFonts w:ascii="Times New Roman" w:hAnsi="Times New Roman" w:cs="Times New Roman"/>
          <w:b/>
        </w:rPr>
        <w:t xml:space="preserve">  </w:t>
      </w:r>
      <w:r w:rsidR="00517233">
        <w:rPr>
          <w:rFonts w:ascii="Times New Roman" w:hAnsi="Times New Roman" w:cs="Times New Roman"/>
          <w:b/>
        </w:rPr>
        <w:tab/>
      </w:r>
      <w:r w:rsidR="00252914">
        <w:rPr>
          <w:rFonts w:ascii="Times New Roman" w:hAnsi="Times New Roman" w:cs="Times New Roman"/>
          <w:b/>
        </w:rPr>
        <w:tab/>
      </w:r>
      <w:r w:rsidRPr="005138DA">
        <w:rPr>
          <w:rFonts w:ascii="Times New Roman" w:hAnsi="Times New Roman" w:cs="Times New Roman"/>
          <w:b/>
          <w:u w:val="single"/>
        </w:rPr>
        <w:t>Subject</w:t>
      </w:r>
    </w:p>
    <w:p w14:paraId="7EDAACD3" w14:textId="55D820B7" w:rsidR="00E60595" w:rsidRDefault="00E60595" w:rsidP="00517233">
      <w:pPr>
        <w:pStyle w:val="BodyText"/>
        <w:spacing w:after="0"/>
        <w:rPr>
          <w:rFonts w:ascii="Times New Roman" w:hAnsi="Times New Roman" w:cs="Times New Roman"/>
          <w:b/>
        </w:rPr>
      </w:pPr>
    </w:p>
    <w:p w14:paraId="5F6BE0EC" w14:textId="1BD331A5" w:rsidR="00517233" w:rsidRPr="004527D9" w:rsidRDefault="00517233" w:rsidP="00517233">
      <w:pPr>
        <w:pStyle w:val="BodyText"/>
        <w:spacing w:after="0"/>
        <w:rPr>
          <w:rFonts w:ascii="Times New Roman" w:hAnsi="Times New Roman" w:cs="Times New Roman"/>
          <w:bCs/>
        </w:rPr>
      </w:pPr>
      <w:r w:rsidRPr="004527D9">
        <w:rPr>
          <w:rFonts w:ascii="Times New Roman" w:hAnsi="Times New Roman" w:cs="Times New Roman"/>
          <w:bCs/>
        </w:rPr>
        <w:t>PUC Docket No. 50200</w:t>
      </w:r>
      <w:r w:rsidRPr="004527D9">
        <w:rPr>
          <w:rFonts w:ascii="Times New Roman" w:hAnsi="Times New Roman" w:cs="Times New Roman"/>
          <w:bCs/>
        </w:rPr>
        <w:tab/>
      </w:r>
      <w:r w:rsidR="00A756B7"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>Undine Texas, LLC and Undine Texas</w:t>
      </w:r>
      <w:r w:rsidRPr="004527D9">
        <w:rPr>
          <w:rFonts w:ascii="Times New Roman" w:hAnsi="Times New Roman" w:cs="Times New Roman"/>
          <w:bCs/>
        </w:rPr>
        <w:tab/>
        <w:t>Rate Case Expense</w:t>
      </w:r>
    </w:p>
    <w:p w14:paraId="28373324" w14:textId="189F1751" w:rsidR="00517233" w:rsidRPr="004527D9" w:rsidRDefault="00517233" w:rsidP="00517233">
      <w:pPr>
        <w:pStyle w:val="BodyText"/>
        <w:spacing w:after="0"/>
        <w:rPr>
          <w:rFonts w:ascii="Times New Roman" w:hAnsi="Times New Roman" w:cs="Times New Roman"/>
          <w:bCs/>
        </w:rPr>
      </w:pPr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="00A756B7"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>Environmental, LLC</w:t>
      </w:r>
    </w:p>
    <w:p w14:paraId="4375CF41" w14:textId="79C4DF5F" w:rsidR="00517233" w:rsidRPr="004527D9" w:rsidRDefault="00252914" w:rsidP="00517233">
      <w:pPr>
        <w:pStyle w:val="BodyText"/>
        <w:spacing w:after="0"/>
        <w:rPr>
          <w:rFonts w:ascii="Times New Roman" w:hAnsi="Times New Roman" w:cs="Times New Roman"/>
          <w:bCs/>
        </w:rPr>
      </w:pPr>
      <w:r w:rsidRPr="004527D9">
        <w:rPr>
          <w:rFonts w:ascii="Times New Roman" w:hAnsi="Times New Roman" w:cs="Times New Roman"/>
          <w:bCs/>
        </w:rPr>
        <w:t>PUC Docket No. 48640</w:t>
      </w:r>
      <w:r w:rsidRPr="004527D9">
        <w:rPr>
          <w:rFonts w:ascii="Times New Roman" w:hAnsi="Times New Roman" w:cs="Times New Roman"/>
          <w:bCs/>
        </w:rPr>
        <w:tab/>
      </w:r>
      <w:r w:rsidR="00A756B7"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 xml:space="preserve">W. E. </w:t>
      </w:r>
      <w:proofErr w:type="spellStart"/>
      <w:r w:rsidRPr="004527D9">
        <w:rPr>
          <w:rFonts w:ascii="Times New Roman" w:hAnsi="Times New Roman" w:cs="Times New Roman"/>
          <w:bCs/>
        </w:rPr>
        <w:t>Vlasek</w:t>
      </w:r>
      <w:proofErr w:type="spellEnd"/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>Cost of Service</w:t>
      </w:r>
    </w:p>
    <w:p w14:paraId="64244006" w14:textId="375B2E9C" w:rsidR="00252914" w:rsidRPr="004527D9" w:rsidRDefault="00252914" w:rsidP="00517233">
      <w:pPr>
        <w:pStyle w:val="BodyText"/>
        <w:spacing w:after="0"/>
        <w:rPr>
          <w:rFonts w:ascii="Times New Roman" w:hAnsi="Times New Roman" w:cs="Times New Roman"/>
          <w:bCs/>
        </w:rPr>
      </w:pPr>
      <w:r w:rsidRPr="004527D9">
        <w:rPr>
          <w:rFonts w:ascii="Times New Roman" w:hAnsi="Times New Roman" w:cs="Times New Roman"/>
          <w:bCs/>
        </w:rPr>
        <w:t>PUC Docket No. 46993</w:t>
      </w:r>
      <w:r w:rsidRPr="004527D9">
        <w:rPr>
          <w:rFonts w:ascii="Times New Roman" w:hAnsi="Times New Roman" w:cs="Times New Roman"/>
          <w:bCs/>
        </w:rPr>
        <w:tab/>
      </w:r>
      <w:r w:rsidR="00A756B7"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>City of Lavon</w:t>
      </w:r>
      <w:r w:rsidR="00CB2C0F" w:rsidRPr="004527D9">
        <w:rPr>
          <w:rFonts w:ascii="Times New Roman" w:hAnsi="Times New Roman" w:cs="Times New Roman"/>
          <w:bCs/>
        </w:rPr>
        <w:t xml:space="preserve"> </w:t>
      </w:r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="00CB2C0F"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>Financial</w:t>
      </w:r>
      <w:r w:rsidR="004527D9">
        <w:rPr>
          <w:rFonts w:ascii="Times New Roman" w:hAnsi="Times New Roman" w:cs="Times New Roman"/>
          <w:bCs/>
        </w:rPr>
        <w:t xml:space="preserve"> and </w:t>
      </w:r>
      <w:r w:rsidRPr="004527D9">
        <w:rPr>
          <w:rFonts w:ascii="Times New Roman" w:hAnsi="Times New Roman" w:cs="Times New Roman"/>
          <w:bCs/>
        </w:rPr>
        <w:t>Managerial</w:t>
      </w:r>
    </w:p>
    <w:p w14:paraId="5BD4C2F1" w14:textId="515CA106" w:rsidR="00CB2C0F" w:rsidRPr="004527D9" w:rsidRDefault="00CB2C0F" w:rsidP="00517233">
      <w:pPr>
        <w:pStyle w:val="BodyText"/>
        <w:spacing w:after="0"/>
        <w:rPr>
          <w:rFonts w:ascii="Times New Roman" w:hAnsi="Times New Roman" w:cs="Times New Roman"/>
          <w:bCs/>
        </w:rPr>
      </w:pPr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ab/>
      </w:r>
      <w:r w:rsidR="00A756B7" w:rsidRPr="004527D9">
        <w:rPr>
          <w:rFonts w:ascii="Times New Roman" w:hAnsi="Times New Roman" w:cs="Times New Roman"/>
          <w:bCs/>
        </w:rPr>
        <w:tab/>
      </w:r>
      <w:r w:rsidRPr="004527D9">
        <w:rPr>
          <w:rFonts w:ascii="Times New Roman" w:hAnsi="Times New Roman" w:cs="Times New Roman"/>
          <w:bCs/>
        </w:rPr>
        <w:t>(Application for Sewer CCN)</w:t>
      </w:r>
    </w:p>
    <w:p w14:paraId="7A026407" w14:textId="53EE6DE8" w:rsidR="00E60595" w:rsidRPr="004527D9" w:rsidRDefault="00252914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PUC Docket No. 45570</w:t>
      </w:r>
      <w:r w:rsidRPr="004527D9">
        <w:rPr>
          <w:rFonts w:ascii="Times New Roman" w:hAnsi="Times New Roman" w:cs="Times New Roman"/>
        </w:rPr>
        <w:tab/>
      </w:r>
      <w:r w:rsidR="00A756B7"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>Monarch Utilities I, L.P.</w:t>
      </w:r>
      <w:r w:rsidR="00CB2C0F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ab/>
        <w:t>Cost of Service</w:t>
      </w:r>
    </w:p>
    <w:p w14:paraId="325C8C33" w14:textId="4FC00C6E" w:rsidR="00CB2C0F" w:rsidRPr="004527D9" w:rsidRDefault="00252914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PUC Docket No. 4</w:t>
      </w:r>
      <w:r w:rsidR="00CB2C0F" w:rsidRPr="004527D9">
        <w:rPr>
          <w:rFonts w:ascii="Times New Roman" w:hAnsi="Times New Roman" w:cs="Times New Roman"/>
        </w:rPr>
        <w:t>3076</w:t>
      </w:r>
      <w:r w:rsidR="00CB2C0F" w:rsidRPr="004527D9">
        <w:rPr>
          <w:rFonts w:ascii="Times New Roman" w:hAnsi="Times New Roman" w:cs="Times New Roman"/>
        </w:rPr>
        <w:tab/>
      </w:r>
      <w:r w:rsidR="00A756B7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>Consumers Water, Inc.</w:t>
      </w:r>
      <w:r w:rsidR="00CB2C0F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ab/>
        <w:t>Cost of Service</w:t>
      </w:r>
      <w:r w:rsidR="00CB2C0F" w:rsidRPr="004527D9">
        <w:rPr>
          <w:rFonts w:ascii="Times New Roman" w:hAnsi="Times New Roman" w:cs="Times New Roman"/>
        </w:rPr>
        <w:tab/>
      </w:r>
    </w:p>
    <w:p w14:paraId="5E44A58C" w14:textId="29256202" w:rsidR="00252914" w:rsidRPr="004527D9" w:rsidRDefault="00252914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PUC Docket No. 4</w:t>
      </w:r>
      <w:r w:rsidR="00CB2C0F" w:rsidRPr="004527D9">
        <w:rPr>
          <w:rFonts w:ascii="Times New Roman" w:hAnsi="Times New Roman" w:cs="Times New Roman"/>
        </w:rPr>
        <w:t>3242</w:t>
      </w:r>
      <w:r w:rsidR="00CB2C0F" w:rsidRPr="004527D9">
        <w:rPr>
          <w:rFonts w:ascii="Times New Roman" w:hAnsi="Times New Roman" w:cs="Times New Roman"/>
        </w:rPr>
        <w:tab/>
      </w:r>
      <w:r w:rsidR="00A756B7" w:rsidRPr="004527D9">
        <w:rPr>
          <w:rFonts w:ascii="Times New Roman" w:hAnsi="Times New Roman" w:cs="Times New Roman"/>
        </w:rPr>
        <w:tab/>
      </w:r>
      <w:proofErr w:type="spellStart"/>
      <w:r w:rsidR="00CB2C0F" w:rsidRPr="004527D9">
        <w:rPr>
          <w:rFonts w:ascii="Times New Roman" w:hAnsi="Times New Roman" w:cs="Times New Roman"/>
        </w:rPr>
        <w:t>Wiedenfeld</w:t>
      </w:r>
      <w:proofErr w:type="spellEnd"/>
      <w:r w:rsidR="00CB2C0F" w:rsidRPr="004527D9">
        <w:rPr>
          <w:rFonts w:ascii="Times New Roman" w:hAnsi="Times New Roman" w:cs="Times New Roman"/>
        </w:rPr>
        <w:t xml:space="preserve"> Water Works, Inc.</w:t>
      </w:r>
      <w:r w:rsidR="00CB2C0F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ab/>
        <w:t>Cost of Service</w:t>
      </w:r>
    </w:p>
    <w:p w14:paraId="3D20E8BC" w14:textId="191548AF" w:rsidR="00252914" w:rsidRPr="004527D9" w:rsidRDefault="00252914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PUC Docket No. 4</w:t>
      </w:r>
      <w:r w:rsidR="00CB2C0F" w:rsidRPr="004527D9">
        <w:rPr>
          <w:rFonts w:ascii="Times New Roman" w:hAnsi="Times New Roman" w:cs="Times New Roman"/>
        </w:rPr>
        <w:t>4236</w:t>
      </w:r>
      <w:r w:rsidR="00CB2C0F" w:rsidRPr="004527D9">
        <w:rPr>
          <w:rFonts w:ascii="Times New Roman" w:hAnsi="Times New Roman" w:cs="Times New Roman"/>
        </w:rPr>
        <w:tab/>
      </w:r>
      <w:r w:rsidR="00A756B7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>Custom Water Company, LLC</w:t>
      </w:r>
      <w:r w:rsidR="00CB2C0F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ab/>
        <w:t>Cost of Service</w:t>
      </w:r>
    </w:p>
    <w:p w14:paraId="5AA5C0DE" w14:textId="395C087B" w:rsidR="00252914" w:rsidRPr="004527D9" w:rsidRDefault="00252914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PUC Docket No. 4</w:t>
      </w:r>
      <w:r w:rsidR="00CB2C0F" w:rsidRPr="004527D9">
        <w:rPr>
          <w:rFonts w:ascii="Times New Roman" w:hAnsi="Times New Roman" w:cs="Times New Roman"/>
        </w:rPr>
        <w:t>2861</w:t>
      </w:r>
      <w:r w:rsidR="00CB2C0F" w:rsidRPr="004527D9">
        <w:rPr>
          <w:rFonts w:ascii="Times New Roman" w:hAnsi="Times New Roman" w:cs="Times New Roman"/>
        </w:rPr>
        <w:tab/>
      </w:r>
      <w:r w:rsidR="00A756B7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>City of Georgetown</w:t>
      </w:r>
      <w:r w:rsidR="00CB2C0F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ab/>
      </w:r>
      <w:r w:rsidR="00CB2C0F" w:rsidRPr="004527D9">
        <w:rPr>
          <w:rFonts w:ascii="Times New Roman" w:hAnsi="Times New Roman" w:cs="Times New Roman"/>
        </w:rPr>
        <w:tab/>
        <w:t>Financial</w:t>
      </w:r>
      <w:r w:rsidR="004527D9">
        <w:rPr>
          <w:rFonts w:ascii="Times New Roman" w:hAnsi="Times New Roman" w:cs="Times New Roman"/>
        </w:rPr>
        <w:t xml:space="preserve"> and </w:t>
      </w:r>
      <w:r w:rsidR="00CB2C0F" w:rsidRPr="004527D9">
        <w:rPr>
          <w:rFonts w:ascii="Times New Roman" w:hAnsi="Times New Roman" w:cs="Times New Roman"/>
        </w:rPr>
        <w:t>Managerial</w:t>
      </w:r>
    </w:p>
    <w:p w14:paraId="06DB7B70" w14:textId="28768C8C" w:rsidR="00CB2C0F" w:rsidRPr="004527D9" w:rsidRDefault="00CB2C0F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="00A756B7"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>(Application for STM of the City of</w:t>
      </w:r>
    </w:p>
    <w:p w14:paraId="071ECEC9" w14:textId="66FAA0E3" w:rsidR="00CB2C0F" w:rsidRPr="004527D9" w:rsidRDefault="00CB2C0F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="00A756B7"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>Georgetown and Chisholm Trail SUD)</w:t>
      </w:r>
    </w:p>
    <w:p w14:paraId="30251654" w14:textId="37FB0FFD" w:rsidR="00252914" w:rsidRPr="004527D9" w:rsidRDefault="00252914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PUC Docket No. 4</w:t>
      </w:r>
      <w:r w:rsidR="00B97805" w:rsidRPr="004527D9">
        <w:rPr>
          <w:rFonts w:ascii="Times New Roman" w:hAnsi="Times New Roman" w:cs="Times New Roman"/>
        </w:rPr>
        <w:t>2862</w:t>
      </w:r>
      <w:r w:rsidR="00714236" w:rsidRPr="004527D9">
        <w:rPr>
          <w:rFonts w:ascii="Times New Roman" w:hAnsi="Times New Roman" w:cs="Times New Roman"/>
        </w:rPr>
        <w:t xml:space="preserve"> &amp;</w:t>
      </w:r>
      <w:r w:rsidR="00714236" w:rsidRPr="004527D9">
        <w:rPr>
          <w:rFonts w:ascii="Times New Roman" w:hAnsi="Times New Roman" w:cs="Times New Roman"/>
        </w:rPr>
        <w:tab/>
      </w:r>
      <w:r w:rsidR="00A756B7" w:rsidRPr="004527D9">
        <w:rPr>
          <w:rFonts w:ascii="Times New Roman" w:hAnsi="Times New Roman" w:cs="Times New Roman"/>
        </w:rPr>
        <w:tab/>
      </w:r>
      <w:r w:rsidR="00714236" w:rsidRPr="004527D9">
        <w:rPr>
          <w:rFonts w:ascii="Times New Roman" w:hAnsi="Times New Roman" w:cs="Times New Roman"/>
        </w:rPr>
        <w:t xml:space="preserve">Town of </w:t>
      </w:r>
      <w:proofErr w:type="spellStart"/>
      <w:r w:rsidR="00714236" w:rsidRPr="004527D9">
        <w:rPr>
          <w:rFonts w:ascii="Times New Roman" w:hAnsi="Times New Roman" w:cs="Times New Roman"/>
        </w:rPr>
        <w:t>Woodloch</w:t>
      </w:r>
      <w:proofErr w:type="spellEnd"/>
      <w:r w:rsidR="00714236" w:rsidRPr="004527D9">
        <w:rPr>
          <w:rFonts w:ascii="Times New Roman" w:hAnsi="Times New Roman" w:cs="Times New Roman"/>
        </w:rPr>
        <w:tab/>
      </w:r>
      <w:r w:rsidR="00714236" w:rsidRPr="004527D9">
        <w:rPr>
          <w:rFonts w:ascii="Times New Roman" w:hAnsi="Times New Roman" w:cs="Times New Roman"/>
        </w:rPr>
        <w:tab/>
      </w:r>
      <w:r w:rsidR="00714236" w:rsidRPr="004527D9">
        <w:rPr>
          <w:rFonts w:ascii="Times New Roman" w:hAnsi="Times New Roman" w:cs="Times New Roman"/>
        </w:rPr>
        <w:tab/>
      </w:r>
      <w:r w:rsidR="00714236" w:rsidRPr="004527D9">
        <w:rPr>
          <w:rFonts w:ascii="Times New Roman" w:hAnsi="Times New Roman" w:cs="Times New Roman"/>
        </w:rPr>
        <w:tab/>
        <w:t>Rate Case Expense</w:t>
      </w:r>
    </w:p>
    <w:p w14:paraId="196D1993" w14:textId="1ABE2B21" w:rsidR="00714236" w:rsidRPr="004527D9" w:rsidRDefault="00714236" w:rsidP="00714236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PUC Docket No. 43720</w:t>
      </w:r>
      <w:r w:rsidRPr="004527D9">
        <w:rPr>
          <w:rFonts w:ascii="Times New Roman" w:hAnsi="Times New Roman" w:cs="Times New Roman"/>
        </w:rPr>
        <w:tab/>
      </w:r>
      <w:r w:rsidR="00A756B7"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>(Appeal from Outside City Customers for</w:t>
      </w:r>
    </w:p>
    <w:p w14:paraId="739ABB5D" w14:textId="0FF37C7D" w:rsidR="00714236" w:rsidRPr="004527D9" w:rsidRDefault="00714236" w:rsidP="00A756B7">
      <w:pPr>
        <w:pStyle w:val="BodyText"/>
        <w:spacing w:after="0"/>
        <w:ind w:left="2880" w:firstLine="72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Water and Sewer Rates)</w:t>
      </w:r>
    </w:p>
    <w:p w14:paraId="1212DE64" w14:textId="0D27CBF6" w:rsidR="00714236" w:rsidRPr="004527D9" w:rsidRDefault="00714236" w:rsidP="00714236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PUC Docket No. 42924</w:t>
      </w:r>
      <w:r w:rsidRPr="004527D9">
        <w:rPr>
          <w:rFonts w:ascii="Times New Roman" w:hAnsi="Times New Roman" w:cs="Times New Roman"/>
        </w:rPr>
        <w:tab/>
      </w:r>
      <w:r w:rsidR="00A756B7"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>Crystal Springs Water Co., Inc.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Cost of Service</w:t>
      </w:r>
    </w:p>
    <w:p w14:paraId="6C6A788B" w14:textId="78CB4335" w:rsidR="00B97805" w:rsidRPr="004527D9" w:rsidRDefault="00714236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TCEQ Docket No.</w:t>
      </w:r>
      <w:r w:rsidR="00A756B7" w:rsidRPr="004527D9">
        <w:rPr>
          <w:rFonts w:ascii="Times New Roman" w:hAnsi="Times New Roman" w:cs="Times New Roman"/>
        </w:rPr>
        <w:t xml:space="preserve"> 2012-2707-UCR </w:t>
      </w:r>
      <w:r w:rsidRPr="004527D9">
        <w:rPr>
          <w:rFonts w:ascii="Times New Roman" w:hAnsi="Times New Roman" w:cs="Times New Roman"/>
        </w:rPr>
        <w:t xml:space="preserve"> </w:t>
      </w:r>
      <w:r w:rsidR="00A756B7" w:rsidRPr="004527D9">
        <w:rPr>
          <w:rFonts w:ascii="Times New Roman" w:hAnsi="Times New Roman" w:cs="Times New Roman"/>
        </w:rPr>
        <w:t xml:space="preserve"> </w:t>
      </w:r>
      <w:proofErr w:type="spellStart"/>
      <w:r w:rsidR="00151642" w:rsidRPr="004527D9">
        <w:rPr>
          <w:rFonts w:ascii="Times New Roman" w:hAnsi="Times New Roman" w:cs="Times New Roman"/>
        </w:rPr>
        <w:t>Wiedenfeld</w:t>
      </w:r>
      <w:proofErr w:type="spellEnd"/>
      <w:r w:rsidR="00151642" w:rsidRPr="004527D9">
        <w:rPr>
          <w:rFonts w:ascii="Times New Roman" w:hAnsi="Times New Roman" w:cs="Times New Roman"/>
        </w:rPr>
        <w:t xml:space="preserve"> Water Works, Inc.</w:t>
      </w:r>
      <w:r w:rsidR="00151642" w:rsidRPr="004527D9">
        <w:rPr>
          <w:rFonts w:ascii="Times New Roman" w:hAnsi="Times New Roman" w:cs="Times New Roman"/>
        </w:rPr>
        <w:tab/>
        <w:t xml:space="preserve">  </w:t>
      </w:r>
      <w:r w:rsidR="00151642" w:rsidRPr="004527D9">
        <w:rPr>
          <w:rFonts w:ascii="Times New Roman" w:hAnsi="Times New Roman" w:cs="Times New Roman"/>
        </w:rPr>
        <w:tab/>
        <w:t>Cost of Service</w:t>
      </w:r>
    </w:p>
    <w:p w14:paraId="6AA2D688" w14:textId="3695D31D" w:rsidR="00151642" w:rsidRPr="004527D9" w:rsidRDefault="00151642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TCEQ Docket No. 2010-0292-UCR</w:t>
      </w:r>
      <w:r w:rsidRPr="004527D9">
        <w:rPr>
          <w:rFonts w:ascii="Times New Roman" w:hAnsi="Times New Roman" w:cs="Times New Roman"/>
        </w:rPr>
        <w:tab/>
        <w:t>Woodland Hills Water Company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Cost of Service</w:t>
      </w:r>
    </w:p>
    <w:p w14:paraId="5D5FA7C4" w14:textId="28DE30EE" w:rsidR="00151642" w:rsidRPr="004527D9" w:rsidRDefault="00151642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TCEQ Docket No. 2009-0372-UCR</w:t>
      </w:r>
      <w:r w:rsidRPr="004527D9">
        <w:rPr>
          <w:rFonts w:ascii="Times New Roman" w:hAnsi="Times New Roman" w:cs="Times New Roman"/>
        </w:rPr>
        <w:tab/>
      </w:r>
      <w:proofErr w:type="spellStart"/>
      <w:r w:rsidRPr="004527D9">
        <w:rPr>
          <w:rFonts w:ascii="Times New Roman" w:hAnsi="Times New Roman" w:cs="Times New Roman"/>
        </w:rPr>
        <w:t>Wiedenfeld</w:t>
      </w:r>
      <w:proofErr w:type="spellEnd"/>
      <w:r w:rsidRPr="004527D9">
        <w:rPr>
          <w:rFonts w:ascii="Times New Roman" w:hAnsi="Times New Roman" w:cs="Times New Roman"/>
        </w:rPr>
        <w:t xml:space="preserve"> Water Works, Inc.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Cost of Service</w:t>
      </w:r>
    </w:p>
    <w:p w14:paraId="30E5387C" w14:textId="7934FDBC" w:rsidR="00151642" w:rsidRPr="004527D9" w:rsidRDefault="00151642" w:rsidP="00252914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TCEQ Docket No. 2008-1811-UCR</w:t>
      </w:r>
      <w:r w:rsidRPr="004527D9">
        <w:rPr>
          <w:rFonts w:ascii="Times New Roman" w:hAnsi="Times New Roman" w:cs="Times New Roman"/>
        </w:rPr>
        <w:tab/>
      </w:r>
      <w:r w:rsidR="00972A6F" w:rsidRPr="004527D9">
        <w:rPr>
          <w:rFonts w:ascii="Times New Roman" w:hAnsi="Times New Roman" w:cs="Times New Roman"/>
        </w:rPr>
        <w:t>Southern Water Corporation</w:t>
      </w:r>
      <w:r w:rsidR="00972A6F" w:rsidRPr="004527D9">
        <w:rPr>
          <w:rFonts w:ascii="Times New Roman" w:hAnsi="Times New Roman" w:cs="Times New Roman"/>
        </w:rPr>
        <w:tab/>
      </w:r>
      <w:r w:rsidR="00972A6F" w:rsidRPr="004527D9">
        <w:rPr>
          <w:rFonts w:ascii="Times New Roman" w:hAnsi="Times New Roman" w:cs="Times New Roman"/>
        </w:rPr>
        <w:tab/>
      </w:r>
      <w:r w:rsidR="00972A6F" w:rsidRPr="004527D9">
        <w:rPr>
          <w:rFonts w:ascii="Times New Roman" w:hAnsi="Times New Roman" w:cs="Times New Roman"/>
        </w:rPr>
        <w:tab/>
        <w:t>Cost of Service</w:t>
      </w:r>
    </w:p>
    <w:p w14:paraId="3C9E71D8" w14:textId="77777777" w:rsidR="00B97805" w:rsidRPr="00A756B7" w:rsidRDefault="00B97805" w:rsidP="00252914">
      <w:pPr>
        <w:pStyle w:val="BodyText"/>
        <w:spacing w:after="0"/>
        <w:rPr>
          <w:rFonts w:ascii="Times New Roman" w:hAnsi="Times New Roman" w:cs="Times New Roman"/>
          <w:sz w:val="22"/>
          <w:szCs w:val="22"/>
        </w:rPr>
      </w:pPr>
    </w:p>
    <w:p w14:paraId="553FFAA0" w14:textId="34BE2FA8" w:rsidR="007F342B" w:rsidRPr="00CC3F15" w:rsidRDefault="00CC3F15" w:rsidP="00CC3F15">
      <w:pPr>
        <w:pStyle w:val="BodyText"/>
        <w:spacing w:after="0"/>
        <w:rPr>
          <w:rFonts w:ascii="Times New Roman" w:hAnsi="Times New Roman" w:cs="Times New Roman"/>
          <w:b/>
          <w:bCs/>
          <w:u w:val="single"/>
        </w:rPr>
      </w:pPr>
      <w:r w:rsidRPr="00CC3F15">
        <w:rPr>
          <w:rFonts w:ascii="Times New Roman" w:hAnsi="Times New Roman" w:cs="Times New Roman"/>
          <w:b/>
          <w:bCs/>
          <w:u w:val="single"/>
        </w:rPr>
        <w:t>Memoranda in Lieu of Testimony</w:t>
      </w:r>
    </w:p>
    <w:p w14:paraId="7F370C9B" w14:textId="0A50B1F6" w:rsidR="00CC3F15" w:rsidRPr="00CC3F15" w:rsidRDefault="00CC3F15" w:rsidP="00CC3F15">
      <w:pPr>
        <w:pStyle w:val="BodyText"/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  <w:r w:rsidRPr="00CC3F15">
        <w:rPr>
          <w:rFonts w:ascii="Times New Roman" w:hAnsi="Times New Roman" w:cs="Times New Roman"/>
          <w:b/>
          <w:bCs/>
          <w:u w:val="single"/>
        </w:rPr>
        <w:t>PUC Docket No.</w:t>
      </w:r>
      <w:r w:rsidRPr="00CC3F15">
        <w:rPr>
          <w:rFonts w:ascii="Times New Roman" w:hAnsi="Times New Roman" w:cs="Times New Roman"/>
          <w:b/>
          <w:bCs/>
        </w:rPr>
        <w:tab/>
      </w:r>
      <w:r w:rsidRPr="00CC3F15">
        <w:rPr>
          <w:rFonts w:ascii="Times New Roman" w:hAnsi="Times New Roman" w:cs="Times New Roman"/>
          <w:b/>
          <w:bCs/>
        </w:rPr>
        <w:tab/>
      </w:r>
      <w:r w:rsidRPr="00CC3F15">
        <w:rPr>
          <w:rFonts w:ascii="Times New Roman" w:hAnsi="Times New Roman" w:cs="Times New Roman"/>
          <w:b/>
          <w:bCs/>
        </w:rPr>
        <w:tab/>
      </w:r>
      <w:r w:rsidRPr="00CC3F15">
        <w:rPr>
          <w:rFonts w:ascii="Times New Roman" w:hAnsi="Times New Roman" w:cs="Times New Roman"/>
          <w:b/>
          <w:bCs/>
          <w:u w:val="single"/>
        </w:rPr>
        <w:t>Company</w:t>
      </w:r>
      <w:r w:rsidRPr="00CC3F15">
        <w:rPr>
          <w:rFonts w:ascii="Times New Roman" w:hAnsi="Times New Roman" w:cs="Times New Roman"/>
          <w:b/>
          <w:bCs/>
        </w:rPr>
        <w:tab/>
      </w:r>
      <w:r w:rsidRPr="00CC3F15">
        <w:rPr>
          <w:rFonts w:ascii="Times New Roman" w:hAnsi="Times New Roman" w:cs="Times New Roman"/>
          <w:b/>
          <w:bCs/>
        </w:rPr>
        <w:tab/>
      </w:r>
      <w:r w:rsidRPr="00CC3F15">
        <w:rPr>
          <w:rFonts w:ascii="Times New Roman" w:hAnsi="Times New Roman" w:cs="Times New Roman"/>
          <w:b/>
          <w:bCs/>
        </w:rPr>
        <w:tab/>
      </w:r>
      <w:r w:rsidRPr="00CC3F15">
        <w:rPr>
          <w:rFonts w:ascii="Times New Roman" w:hAnsi="Times New Roman" w:cs="Times New Roman"/>
          <w:b/>
          <w:bCs/>
        </w:rPr>
        <w:tab/>
      </w:r>
      <w:r w:rsidRPr="00CC3F15">
        <w:rPr>
          <w:rFonts w:ascii="Times New Roman" w:hAnsi="Times New Roman" w:cs="Times New Roman"/>
          <w:b/>
          <w:bCs/>
        </w:rPr>
        <w:tab/>
      </w:r>
      <w:r w:rsidRPr="00CC3F15">
        <w:rPr>
          <w:rFonts w:ascii="Times New Roman" w:hAnsi="Times New Roman" w:cs="Times New Roman"/>
          <w:b/>
          <w:bCs/>
          <w:u w:val="single"/>
        </w:rPr>
        <w:t>Subject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</w:p>
    <w:p w14:paraId="127EBEB2" w14:textId="39F883ED" w:rsidR="00E60595" w:rsidRDefault="00E60595" w:rsidP="007F342B">
      <w:pPr>
        <w:pStyle w:val="BodyText"/>
        <w:spacing w:after="0"/>
        <w:rPr>
          <w:rFonts w:ascii="Times New Roman" w:hAnsi="Times New Roman" w:cs="Times New Roman"/>
          <w:sz w:val="22"/>
          <w:szCs w:val="22"/>
        </w:rPr>
      </w:pPr>
    </w:p>
    <w:p w14:paraId="5850878B" w14:textId="2DE2E04E" w:rsidR="00EE1487" w:rsidRPr="004527D9" w:rsidRDefault="00EE1487" w:rsidP="007F342B">
      <w:pPr>
        <w:pStyle w:val="BodyText"/>
        <w:spacing w:after="0"/>
        <w:rPr>
          <w:rFonts w:ascii="Times New Roman" w:hAnsi="Times New Roman" w:cs="Times New Roman"/>
          <w:color w:val="000000"/>
        </w:rPr>
      </w:pPr>
      <w:r w:rsidRPr="004527D9">
        <w:rPr>
          <w:rFonts w:ascii="Times New Roman" w:hAnsi="Times New Roman" w:cs="Times New Roman"/>
          <w:color w:val="000000"/>
        </w:rPr>
        <w:t>48546</w:t>
      </w:r>
      <w:r w:rsidRP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ab/>
        <w:t>Cooney Cavern Lodge</w:t>
      </w:r>
      <w:r w:rsidRP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ab/>
        <w:t>Support of Stipulation</w:t>
      </w:r>
    </w:p>
    <w:p w14:paraId="0DE9FFCE" w14:textId="3BFF40F8" w:rsidR="00A65BC0" w:rsidRPr="004527D9" w:rsidRDefault="00A65BC0" w:rsidP="007F342B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  <w:color w:val="000000"/>
        </w:rPr>
        <w:t>47161</w:t>
      </w:r>
      <w:r w:rsidRP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ab/>
        <w:t>Kerr County Water System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Support of Stipulation</w:t>
      </w:r>
    </w:p>
    <w:p w14:paraId="3C3B2632" w14:textId="77777777" w:rsidR="004527D9" w:rsidRDefault="00A65BC0" w:rsidP="00A65BC0">
      <w:pPr>
        <w:pStyle w:val="BodyText"/>
        <w:spacing w:after="0"/>
        <w:rPr>
          <w:rFonts w:ascii="Times New Roman" w:hAnsi="Times New Roman" w:cs="Times New Roman"/>
          <w:color w:val="000000"/>
        </w:rPr>
      </w:pPr>
      <w:r w:rsidRPr="004527D9">
        <w:rPr>
          <w:rFonts w:ascii="Times New Roman" w:hAnsi="Times New Roman" w:cs="Times New Roman"/>
        </w:rPr>
        <w:t>46637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  <w:color w:val="000000"/>
        </w:rPr>
        <w:t xml:space="preserve">HILCO United Services, Inc. </w:t>
      </w:r>
    </w:p>
    <w:p w14:paraId="74FBD323" w14:textId="5D282EA7" w:rsidR="00A65BC0" w:rsidRPr="004527D9" w:rsidRDefault="00A65BC0" w:rsidP="004527D9">
      <w:pPr>
        <w:pStyle w:val="BodyText"/>
        <w:spacing w:after="0"/>
        <w:ind w:left="2880" w:firstLine="720"/>
        <w:rPr>
          <w:rFonts w:ascii="Times New Roman" w:hAnsi="Times New Roman" w:cs="Times New Roman"/>
          <w:color w:val="000000"/>
        </w:rPr>
      </w:pPr>
      <w:r w:rsidRPr="004527D9">
        <w:rPr>
          <w:rFonts w:ascii="Times New Roman" w:hAnsi="Times New Roman" w:cs="Times New Roman"/>
          <w:color w:val="000000"/>
        </w:rPr>
        <w:t>dba HILCO H2O</w:t>
      </w:r>
      <w:r w:rsidRPr="004527D9">
        <w:rPr>
          <w:rFonts w:ascii="Times New Roman" w:hAnsi="Times New Roman" w:cs="Times New Roman"/>
          <w:color w:val="000000"/>
        </w:rPr>
        <w:tab/>
      </w:r>
      <w:r w:rsidR="004527D9">
        <w:rPr>
          <w:rFonts w:ascii="Times New Roman" w:hAnsi="Times New Roman" w:cs="Times New Roman"/>
          <w:color w:val="000000"/>
        </w:rPr>
        <w:tab/>
      </w:r>
      <w:r w:rsidR="004527D9">
        <w:rPr>
          <w:rFonts w:ascii="Times New Roman" w:hAnsi="Times New Roman" w:cs="Times New Roman"/>
          <w:color w:val="000000"/>
        </w:rPr>
        <w:tab/>
      </w:r>
      <w:r w:rsid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>Support of Stipulation</w:t>
      </w:r>
    </w:p>
    <w:p w14:paraId="1C9B26E4" w14:textId="77777777" w:rsidR="00A65BC0" w:rsidRPr="004527D9" w:rsidRDefault="00A65BC0" w:rsidP="00A65BC0">
      <w:pPr>
        <w:pStyle w:val="BodyText"/>
        <w:spacing w:after="0"/>
        <w:rPr>
          <w:rFonts w:ascii="Times New Roman" w:hAnsi="Times New Roman" w:cs="Times New Roman"/>
          <w:color w:val="000000"/>
        </w:rPr>
      </w:pPr>
      <w:r w:rsidRPr="004527D9">
        <w:rPr>
          <w:rFonts w:ascii="Times New Roman" w:hAnsi="Times New Roman" w:cs="Times New Roman"/>
        </w:rPr>
        <w:t>46104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  <w:color w:val="000000"/>
        </w:rPr>
        <w:t xml:space="preserve">Shore-Tech, Inc. dba L &amp; M Water </w:t>
      </w:r>
      <w:r w:rsidRPr="004527D9">
        <w:rPr>
          <w:rFonts w:ascii="Times New Roman" w:hAnsi="Times New Roman" w:cs="Times New Roman"/>
          <w:color w:val="000000"/>
        </w:rPr>
        <w:tab/>
      </w:r>
      <w:r w:rsidRPr="004527D9">
        <w:rPr>
          <w:rFonts w:ascii="Times New Roman" w:hAnsi="Times New Roman" w:cs="Times New Roman"/>
          <w:color w:val="000000"/>
        </w:rPr>
        <w:tab/>
        <w:t>Support of Stipulation</w:t>
      </w:r>
    </w:p>
    <w:p w14:paraId="072FC1D0" w14:textId="77777777" w:rsidR="00A65BC0" w:rsidRPr="004527D9" w:rsidRDefault="00A65BC0" w:rsidP="00A65BC0">
      <w:pPr>
        <w:pStyle w:val="BodyText"/>
        <w:spacing w:after="0"/>
        <w:ind w:left="2880" w:firstLine="72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  <w:color w:val="000000"/>
        </w:rPr>
        <w:t>Development Company</w:t>
      </w:r>
    </w:p>
    <w:p w14:paraId="17907352" w14:textId="6992A7AA" w:rsidR="00A65BC0" w:rsidRPr="004527D9" w:rsidRDefault="00A65BC0" w:rsidP="00A65BC0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46144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proofErr w:type="spellStart"/>
      <w:r w:rsidRPr="004527D9">
        <w:rPr>
          <w:rFonts w:ascii="Times New Roman" w:hAnsi="Times New Roman" w:cs="Times New Roman"/>
        </w:rPr>
        <w:t>Westhaven</w:t>
      </w:r>
      <w:proofErr w:type="spellEnd"/>
      <w:r w:rsidRPr="004527D9">
        <w:rPr>
          <w:rFonts w:ascii="Times New Roman" w:hAnsi="Times New Roman" w:cs="Times New Roman"/>
        </w:rPr>
        <w:t xml:space="preserve"> Water Association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Support of Stipulation</w:t>
      </w:r>
    </w:p>
    <w:p w14:paraId="46AEB575" w14:textId="77777777" w:rsidR="00A65BC0" w:rsidRPr="004527D9" w:rsidRDefault="00A65BC0" w:rsidP="00A65BC0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43330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Goldenrod Estates HOA, Inc.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Support of Stipulation</w:t>
      </w:r>
    </w:p>
    <w:p w14:paraId="2F7F3D30" w14:textId="3A370D49" w:rsidR="00A65BC0" w:rsidRPr="004527D9" w:rsidRDefault="00A65BC0" w:rsidP="00A65BC0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43242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proofErr w:type="spellStart"/>
      <w:r w:rsidRPr="004527D9">
        <w:rPr>
          <w:rFonts w:ascii="Times New Roman" w:hAnsi="Times New Roman" w:cs="Times New Roman"/>
        </w:rPr>
        <w:t>Wiedenfeld</w:t>
      </w:r>
      <w:proofErr w:type="spellEnd"/>
      <w:r w:rsidRPr="004527D9">
        <w:rPr>
          <w:rFonts w:ascii="Times New Roman" w:hAnsi="Times New Roman" w:cs="Times New Roman"/>
        </w:rPr>
        <w:t xml:space="preserve"> Water Works, Inc.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Stipulation Agreement</w:t>
      </w:r>
    </w:p>
    <w:p w14:paraId="3F5B32DA" w14:textId="77777777" w:rsidR="00A65BC0" w:rsidRPr="004527D9" w:rsidRDefault="00A65BC0" w:rsidP="00A65BC0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44844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Sunset Water, LLC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Support of Stipulation</w:t>
      </w:r>
    </w:p>
    <w:p w14:paraId="4F132C7A" w14:textId="108D903F" w:rsidR="00CC3F15" w:rsidRPr="004527D9" w:rsidRDefault="00CC3F15" w:rsidP="007F342B">
      <w:pPr>
        <w:pStyle w:val="BodyText"/>
        <w:spacing w:after="0"/>
        <w:rPr>
          <w:rFonts w:ascii="Times New Roman" w:hAnsi="Times New Roman" w:cs="Times New Roman"/>
        </w:rPr>
      </w:pPr>
      <w:r w:rsidRPr="004527D9">
        <w:rPr>
          <w:rFonts w:ascii="Times New Roman" w:hAnsi="Times New Roman" w:cs="Times New Roman"/>
        </w:rPr>
        <w:t>44558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Indian Lodge Water System</w:t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</w:r>
      <w:r w:rsidRPr="004527D9">
        <w:rPr>
          <w:rFonts w:ascii="Times New Roman" w:hAnsi="Times New Roman" w:cs="Times New Roman"/>
        </w:rPr>
        <w:tab/>
        <w:t>Support of Stipulation</w:t>
      </w:r>
    </w:p>
    <w:tbl>
      <w:tblPr>
        <w:tblW w:w="5727" w:type="dxa"/>
        <w:tblLook w:val="04A0" w:firstRow="1" w:lastRow="0" w:firstColumn="1" w:lastColumn="0" w:noHBand="0" w:noVBand="1"/>
      </w:tblPr>
      <w:tblGrid>
        <w:gridCol w:w="920"/>
        <w:gridCol w:w="4807"/>
      </w:tblGrid>
      <w:tr w:rsidR="00CC3F15" w:rsidRPr="004527D9" w14:paraId="64CC4AB4" w14:textId="7A015166" w:rsidTr="00FC5108">
        <w:trPr>
          <w:trHeight w:val="25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61624" w14:textId="6EE36919" w:rsidR="00CC3F15" w:rsidRPr="004527D9" w:rsidRDefault="00CC3F15" w:rsidP="00CC3F15">
            <w:pPr>
              <w:tabs>
                <w:tab w:val="clear" w:pos="720"/>
              </w:tabs>
              <w:spacing w:before="0"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07" w:type="dxa"/>
            <w:vAlign w:val="bottom"/>
          </w:tcPr>
          <w:p w14:paraId="1F9CB0CA" w14:textId="4C875FAE" w:rsidR="00CC3F15" w:rsidRPr="004527D9" w:rsidRDefault="00CC3F15" w:rsidP="00CC3F15">
            <w:pPr>
              <w:tabs>
                <w:tab w:val="clear" w:pos="720"/>
              </w:tabs>
              <w:spacing w:before="0" w:after="160" w:line="259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7313DCC" w14:textId="77777777" w:rsidR="00E14FC2" w:rsidRDefault="00E14FC2" w:rsidP="003514CD"/>
    <w:sectPr w:rsidR="00E14FC2" w:rsidSect="004527D9">
      <w:headerReference w:type="default" r:id="rId6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1BD96" w14:textId="77777777" w:rsidR="0038673B" w:rsidRDefault="0038673B" w:rsidP="00911836">
      <w:pPr>
        <w:spacing w:before="0" w:after="0"/>
      </w:pPr>
      <w:r>
        <w:separator/>
      </w:r>
    </w:p>
  </w:endnote>
  <w:endnote w:type="continuationSeparator" w:id="0">
    <w:p w14:paraId="52BDF3EE" w14:textId="77777777" w:rsidR="0038673B" w:rsidRDefault="0038673B" w:rsidP="009118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C6C12" w14:textId="77777777" w:rsidR="0038673B" w:rsidRDefault="0038673B" w:rsidP="00911836">
      <w:pPr>
        <w:spacing w:before="0" w:after="0"/>
      </w:pPr>
      <w:r>
        <w:separator/>
      </w:r>
    </w:p>
  </w:footnote>
  <w:footnote w:type="continuationSeparator" w:id="0">
    <w:p w14:paraId="51A66015" w14:textId="77777777" w:rsidR="0038673B" w:rsidRDefault="0038673B" w:rsidP="009118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21A58" w14:textId="5AB3B304" w:rsidR="00911836" w:rsidRDefault="00A103AE" w:rsidP="00911836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Attachment LG-2</w:t>
    </w:r>
  </w:p>
  <w:p w14:paraId="3AE7896E" w14:textId="0B0E8A3E" w:rsidR="00A103AE" w:rsidRDefault="00A103AE" w:rsidP="00911836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SOAH Docket No. 473-20-3110.WS</w:t>
    </w:r>
  </w:p>
  <w:p w14:paraId="47DA29F7" w14:textId="4E83125D" w:rsidR="00A103AE" w:rsidRDefault="00A103AE" w:rsidP="00911836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PUC Docket No. 50200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595"/>
    <w:rsid w:val="000167AB"/>
    <w:rsid w:val="00033173"/>
    <w:rsid w:val="00055A70"/>
    <w:rsid w:val="000E6E75"/>
    <w:rsid w:val="00151642"/>
    <w:rsid w:val="00252914"/>
    <w:rsid w:val="00254CE6"/>
    <w:rsid w:val="00291FA7"/>
    <w:rsid w:val="003514CD"/>
    <w:rsid w:val="0038673B"/>
    <w:rsid w:val="00401C30"/>
    <w:rsid w:val="004443DE"/>
    <w:rsid w:val="004527D9"/>
    <w:rsid w:val="005138DA"/>
    <w:rsid w:val="00517233"/>
    <w:rsid w:val="00535F13"/>
    <w:rsid w:val="00697F4F"/>
    <w:rsid w:val="00714236"/>
    <w:rsid w:val="007F342B"/>
    <w:rsid w:val="00911836"/>
    <w:rsid w:val="00972A6F"/>
    <w:rsid w:val="00A103AE"/>
    <w:rsid w:val="00A36C7B"/>
    <w:rsid w:val="00A65BC0"/>
    <w:rsid w:val="00A67E68"/>
    <w:rsid w:val="00A756B7"/>
    <w:rsid w:val="00A818A8"/>
    <w:rsid w:val="00B97805"/>
    <w:rsid w:val="00BB23F0"/>
    <w:rsid w:val="00CB1A2C"/>
    <w:rsid w:val="00CB2C0F"/>
    <w:rsid w:val="00CC3F15"/>
    <w:rsid w:val="00CD7FB5"/>
    <w:rsid w:val="00DD105B"/>
    <w:rsid w:val="00DE7006"/>
    <w:rsid w:val="00E14FC2"/>
    <w:rsid w:val="00E60595"/>
    <w:rsid w:val="00EB72FA"/>
    <w:rsid w:val="00EE1487"/>
    <w:rsid w:val="00EF3673"/>
    <w:rsid w:val="00F46C5F"/>
    <w:rsid w:val="00FA6BCC"/>
    <w:rsid w:val="00FC5108"/>
    <w:rsid w:val="00FD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3FEC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99"/>
    <w:unhideWhenUsed/>
    <w:rsid w:val="00E60595"/>
    <w:pPr>
      <w:tabs>
        <w:tab w:val="left" w:pos="720"/>
      </w:tabs>
      <w:spacing w:before="-1" w:after="-1" w:line="240" w:lineRule="auto"/>
    </w:pPr>
    <w:rPr>
      <w:rFonts w:ascii="Georgia" w:hAnsi="Georg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E60595"/>
    <w:pPr>
      <w:spacing w:after="120" w:line="240" w:lineRule="auto"/>
    </w:pPr>
    <w:rPr>
      <w:rFonts w:ascii="Georgia" w:hAnsi="Georgia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60595"/>
    <w:rPr>
      <w:rFonts w:ascii="Georgia" w:hAnsi="Georg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11836"/>
    <w:pPr>
      <w:tabs>
        <w:tab w:val="clear" w:pos="720"/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11836"/>
    <w:rPr>
      <w:rFonts w:ascii="Georgia" w:hAnsi="Georg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1836"/>
    <w:pPr>
      <w:tabs>
        <w:tab w:val="clear" w:pos="720"/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11836"/>
    <w:rPr>
      <w:rFonts w:ascii="Georgia" w:hAnsi="Georg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3A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3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2020-06-10T00:15:00Z</dcterms:created>
  <dcterms:modified xsi:type="dcterms:W3CDTF">2020-06-10T00:15:00Z</dcterms:modified>
</cp:coreProperties>
</file>